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BF5" w:rsidRDefault="00F26BF5" w:rsidP="00F26BF5">
      <w:pPr>
        <w:spacing w:after="0"/>
      </w:pPr>
      <w:r w:rsidRPr="00880D20">
        <w:rPr>
          <w:rFonts w:cstheme="minorHAnsi"/>
        </w:rPr>
        <w:t xml:space="preserve">                                                                                  </w:t>
      </w:r>
    </w:p>
    <w:p w:rsidR="00F26BF5" w:rsidRPr="00527927" w:rsidRDefault="00F26BF5" w:rsidP="00F26BF5">
      <w:pPr>
        <w:spacing w:after="0" w:line="240" w:lineRule="auto"/>
        <w:ind w:left="708"/>
        <w:jc w:val="right"/>
      </w:pPr>
      <w:r w:rsidRPr="00B32717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3</w:t>
      </w:r>
      <w:r w:rsidRPr="00064B9B">
        <w:rPr>
          <w:rFonts w:cstheme="minorHAnsi"/>
          <w:i/>
        </w:rPr>
        <w:t xml:space="preserve">                     </w:t>
      </w:r>
    </w:p>
    <w:p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rPr>
          <w:u w:val="single"/>
        </w:rPr>
      </w:pPr>
    </w:p>
    <w:p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u w:val="single"/>
        </w:rPr>
      </w:pPr>
      <w:r w:rsidRPr="00527927">
        <w:rPr>
          <w:u w:val="single"/>
        </w:rPr>
        <w:t>OŚWIADCZENIE O BRAKU POWIĄZAŃ KAPITAŁOWYCH LUB OSOBOWYCH</w:t>
      </w:r>
    </w:p>
    <w:p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</w:pPr>
    </w:p>
    <w:p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</w:pPr>
    </w:p>
    <w:p w:rsidR="00F26BF5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b/>
          <w:bCs/>
        </w:rPr>
      </w:pPr>
      <w:r w:rsidRPr="00527927">
        <w:t>Przystępując do postępowania o udzielenie zamówienia publicznego na</w:t>
      </w:r>
      <w:r>
        <w:t xml:space="preserve"> </w:t>
      </w:r>
      <w:r w:rsidRPr="00527927">
        <w:t>:</w:t>
      </w:r>
    </w:p>
    <w:p w:rsidR="00F26BF5" w:rsidRPr="00527927" w:rsidRDefault="00F26BF5" w:rsidP="00F26BF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b/>
          <w:bCs/>
        </w:rPr>
      </w:pPr>
    </w:p>
    <w:p w:rsidR="008D190C" w:rsidRPr="002D61E5" w:rsidRDefault="008D190C" w:rsidP="008D190C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1E5">
        <w:rPr>
          <w:rFonts w:asciiTheme="minorHAnsi" w:hAnsiTheme="minorHAnsi" w:cstheme="minorHAnsi"/>
          <w:b/>
          <w:sz w:val="22"/>
          <w:szCs w:val="22"/>
        </w:rPr>
        <w:t>Dostawa 2 komputerów: k</w:t>
      </w:r>
      <w:r w:rsidRPr="002D61E5">
        <w:rPr>
          <w:rStyle w:val="Pogrubienie"/>
          <w:rFonts w:asciiTheme="minorHAnsi" w:hAnsiTheme="minorHAnsi" w:cstheme="minorHAnsi"/>
          <w:sz w:val="22"/>
          <w:szCs w:val="22"/>
        </w:rPr>
        <w:t xml:space="preserve">omputera przenośnego do stanowiska z robotem UR 10 oraz </w:t>
      </w:r>
      <w:r w:rsidRPr="002D61E5">
        <w:rPr>
          <w:rFonts w:asciiTheme="minorHAnsi" w:hAnsiTheme="minorHAnsi" w:cstheme="minorHAnsi"/>
          <w:b/>
          <w:sz w:val="22"/>
          <w:szCs w:val="22"/>
        </w:rPr>
        <w:t>k</w:t>
      </w:r>
      <w:r w:rsidRPr="002D61E5">
        <w:rPr>
          <w:rStyle w:val="Pogrubienie"/>
          <w:rFonts w:asciiTheme="minorHAnsi" w:hAnsiTheme="minorHAnsi" w:cstheme="minorHAnsi"/>
          <w:sz w:val="22"/>
          <w:szCs w:val="22"/>
        </w:rPr>
        <w:t xml:space="preserve">omputera przenośnego do stanowiska z robotem </w:t>
      </w:r>
      <w:proofErr w:type="spellStart"/>
      <w:r w:rsidRPr="002D61E5">
        <w:rPr>
          <w:rStyle w:val="Pogrubienie"/>
          <w:rFonts w:asciiTheme="minorHAnsi" w:hAnsiTheme="minorHAnsi" w:cstheme="minorHAnsi"/>
          <w:sz w:val="22"/>
          <w:szCs w:val="22"/>
        </w:rPr>
        <w:t>kolaborującym</w:t>
      </w:r>
      <w:proofErr w:type="spellEnd"/>
      <w:r w:rsidRPr="002D61E5">
        <w:rPr>
          <w:rStyle w:val="Pogrubienie"/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2D61E5">
        <w:rPr>
          <w:rStyle w:val="Pogrubienie"/>
          <w:rFonts w:asciiTheme="minorHAnsi" w:hAnsiTheme="minorHAnsi" w:cstheme="minorHAnsi"/>
          <w:sz w:val="22"/>
          <w:szCs w:val="22"/>
        </w:rPr>
        <w:t>udźwigu</w:t>
      </w:r>
      <w:proofErr w:type="spellEnd"/>
      <w:r w:rsidRPr="002D61E5">
        <w:rPr>
          <w:rStyle w:val="Pogrubienie"/>
          <w:rFonts w:asciiTheme="minorHAnsi" w:hAnsiTheme="minorHAnsi" w:cstheme="minorHAnsi"/>
          <w:sz w:val="22"/>
          <w:szCs w:val="22"/>
        </w:rPr>
        <w:t xml:space="preserve"> do 35 kg</w:t>
      </w:r>
      <w:r w:rsidRPr="002D61E5"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D61E5">
        <w:rPr>
          <w:rFonts w:asciiTheme="minorHAnsi" w:hAnsiTheme="minorHAnsi" w:cstheme="minorHAnsi"/>
          <w:b/>
          <w:sz w:val="22"/>
          <w:szCs w:val="22"/>
        </w:rPr>
        <w:t xml:space="preserve">w ramach projektu pt. </w:t>
      </w:r>
      <w:r w:rsidRPr="002D61E5">
        <w:rPr>
          <w:rFonts w:asciiTheme="minorHAnsi" w:hAnsiTheme="minorHAnsi" w:cstheme="minorHAnsi"/>
          <w:b/>
          <w:i/>
          <w:sz w:val="22"/>
          <w:szCs w:val="22"/>
        </w:rPr>
        <w:t xml:space="preserve">Rzemiosło 4.0. Głowica technologiczna z funkcją zautomatyzowanego wycofywania narzędzia do wnętrza korpusu głowicy przeznaczona do współpracy z robotami kolaborującymi </w:t>
      </w:r>
      <w:r w:rsidRPr="002D61E5">
        <w:rPr>
          <w:rFonts w:asciiTheme="minorHAnsi" w:hAnsiTheme="minorHAnsi" w:cstheme="minorHAnsi"/>
          <w:b/>
          <w:sz w:val="22"/>
          <w:szCs w:val="22"/>
        </w:rPr>
        <w:t xml:space="preserve">realizowanego w ramach Regionalnego Programu Operacyjnego Województwa Wielkopolskiego na lata 2014-2020, Działanie 1.2. Wzmocnienie potencjału innowacyjnego przedsiębiorstw Wielkopolski  </w:t>
      </w:r>
    </w:p>
    <w:p w:rsidR="00F26BF5" w:rsidRDefault="00F26BF5" w:rsidP="00F26BF5">
      <w:pPr>
        <w:spacing w:after="0"/>
        <w:rPr>
          <w:rFonts w:cs="Arial"/>
          <w:lang w:eastAsia="ar-SA"/>
        </w:rPr>
      </w:pPr>
      <w:bookmarkStart w:id="0" w:name="_GoBack"/>
      <w:bookmarkEnd w:id="0"/>
    </w:p>
    <w:p w:rsidR="00F26BF5" w:rsidRDefault="00F26BF5" w:rsidP="00F26BF5">
      <w:pPr>
        <w:suppressAutoHyphens/>
        <w:spacing w:after="0"/>
        <w:rPr>
          <w:rFonts w:cs="Arial"/>
          <w:lang w:eastAsia="ar-SA"/>
        </w:rPr>
      </w:pPr>
      <w:r w:rsidRPr="008459C8">
        <w:rPr>
          <w:rFonts w:cs="Arial"/>
          <w:lang w:eastAsia="ar-SA"/>
        </w:rPr>
        <w:t>Oświadczam, że nie jestem powiązan</w:t>
      </w:r>
      <w:r>
        <w:rPr>
          <w:rFonts w:cs="Arial"/>
          <w:lang w:eastAsia="ar-SA"/>
        </w:rPr>
        <w:t>y</w:t>
      </w:r>
      <w:r w:rsidRPr="008459C8">
        <w:rPr>
          <w:rFonts w:cs="Arial"/>
          <w:lang w:eastAsia="ar-SA"/>
        </w:rPr>
        <w:t xml:space="preserve"> z Zamawiającym osobowo lub kapitałowo.</w:t>
      </w:r>
    </w:p>
    <w:p w:rsidR="00F26BF5" w:rsidRPr="008459C8" w:rsidRDefault="00F26BF5" w:rsidP="00F26BF5">
      <w:pPr>
        <w:suppressAutoHyphens/>
        <w:spacing w:after="0"/>
        <w:rPr>
          <w:rFonts w:cs="Arial"/>
          <w:lang w:eastAsia="ar-SA"/>
        </w:rPr>
      </w:pPr>
      <w:r w:rsidRPr="008459C8">
        <w:rPr>
          <w:rFonts w:cs="Arial"/>
          <w:lang w:eastAsia="ar-SA"/>
        </w:rPr>
        <w:t xml:space="preserve"> </w:t>
      </w:r>
    </w:p>
    <w:p w:rsidR="00F26BF5" w:rsidRPr="008459C8" w:rsidRDefault="00F26BF5" w:rsidP="00F26BF5">
      <w:pPr>
        <w:jc w:val="both"/>
      </w:pPr>
      <w:r w:rsidRPr="008459C8"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</w:t>
      </w:r>
      <w:r>
        <w:t xml:space="preserve">                             </w:t>
      </w:r>
      <w:r w:rsidRPr="008459C8">
        <w:t xml:space="preserve">z przygotowaniem i przeprowadzeniem procedury wyboru </w:t>
      </w:r>
      <w:r>
        <w:t>W</w:t>
      </w:r>
      <w:r w:rsidRPr="008459C8">
        <w:t xml:space="preserve">ykonawcy, a </w:t>
      </w:r>
      <w:r>
        <w:t>W</w:t>
      </w:r>
      <w:r w:rsidRPr="008459C8">
        <w:t xml:space="preserve">ykonawcą, polegające </w:t>
      </w:r>
      <w:r>
        <w:t xml:space="preserve">               </w:t>
      </w:r>
      <w:r w:rsidRPr="008459C8">
        <w:t>w szczególności na:</w:t>
      </w:r>
    </w:p>
    <w:p w:rsidR="00F26BF5" w:rsidRPr="008459C8" w:rsidRDefault="00F26BF5" w:rsidP="00F26BF5">
      <w:pPr>
        <w:pStyle w:val="Akapitzlist"/>
        <w:numPr>
          <w:ilvl w:val="0"/>
          <w:numId w:val="4"/>
        </w:numPr>
      </w:pPr>
      <w:r w:rsidRPr="008459C8">
        <w:t xml:space="preserve">uczestniczeniu w spółce jako wspólnik spółki cywilnej lub spółki osobowej, </w:t>
      </w:r>
    </w:p>
    <w:p w:rsidR="00F26BF5" w:rsidRPr="000B0469" w:rsidRDefault="00F26BF5" w:rsidP="00F26BF5">
      <w:pPr>
        <w:pStyle w:val="Akapitzlist"/>
        <w:numPr>
          <w:ilvl w:val="0"/>
          <w:numId w:val="4"/>
        </w:numPr>
      </w:pPr>
      <w:r w:rsidRPr="000B0469">
        <w:t>posiadaniu co najmniej 10</w:t>
      </w:r>
      <w:r>
        <w:t xml:space="preserve"> </w:t>
      </w:r>
      <w:r w:rsidRPr="000B0469">
        <w:t>% udziałów lub akcji,</w:t>
      </w:r>
    </w:p>
    <w:p w:rsidR="00F26BF5" w:rsidRPr="008459C8" w:rsidRDefault="00F26BF5" w:rsidP="00F26BF5">
      <w:pPr>
        <w:pStyle w:val="Akapitzlist"/>
        <w:numPr>
          <w:ilvl w:val="0"/>
          <w:numId w:val="4"/>
        </w:numPr>
      </w:pPr>
      <w:r w:rsidRPr="008459C8">
        <w:t xml:space="preserve">pełnieniu funkcji członka organu nadzorczego lub zarządzającego, prokurenta, pełnomocnika, </w:t>
      </w:r>
    </w:p>
    <w:p w:rsidR="00F26BF5" w:rsidRDefault="00F26BF5" w:rsidP="00F26BF5">
      <w:pPr>
        <w:pStyle w:val="Akapitzlist"/>
        <w:numPr>
          <w:ilvl w:val="0"/>
          <w:numId w:val="4"/>
        </w:numPr>
      </w:pPr>
      <w:r w:rsidRPr="008459C8"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F26BF5" w:rsidRPr="000B0469" w:rsidRDefault="00F26BF5" w:rsidP="00F26BF5">
      <w:pPr>
        <w:pStyle w:val="Akapitzlist"/>
        <w:numPr>
          <w:ilvl w:val="0"/>
          <w:numId w:val="4"/>
        </w:numPr>
      </w:pPr>
      <w:r w:rsidRPr="000B0469">
        <w:t>pozostawaniu z wykonawcą w takim stosunku prawnym lub faktycznym, że może to budzić uzasadnione wątpliwości co do bezstronności tych osób.</w:t>
      </w:r>
    </w:p>
    <w:p w:rsidR="00F26BF5" w:rsidRPr="00527927" w:rsidRDefault="00F26BF5" w:rsidP="00F26BF5">
      <w:pPr>
        <w:pStyle w:val="Akapitzlist"/>
        <w:ind w:left="1428"/>
      </w:pPr>
      <w:r w:rsidRPr="00527927">
        <w:t xml:space="preserve">   </w:t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  <w:r w:rsidRPr="00527927">
        <w:tab/>
      </w:r>
    </w:p>
    <w:p w:rsidR="00F26BF5" w:rsidRPr="00527927" w:rsidRDefault="00F26BF5" w:rsidP="00F26BF5">
      <w:pPr>
        <w:pStyle w:val="Akapitzlist"/>
        <w:ind w:left="1428"/>
      </w:pPr>
    </w:p>
    <w:p w:rsidR="00F26BF5" w:rsidRPr="00527927" w:rsidRDefault="00F26BF5" w:rsidP="00F26BF5">
      <w:pPr>
        <w:pStyle w:val="Akapitzlist"/>
        <w:ind w:left="4968" w:firstLine="696"/>
      </w:pPr>
    </w:p>
    <w:p w:rsidR="00F26BF5" w:rsidRPr="00527927" w:rsidRDefault="00F26BF5" w:rsidP="00F26BF5">
      <w:pPr>
        <w:tabs>
          <w:tab w:val="left" w:pos="5245"/>
        </w:tabs>
        <w:spacing w:after="0" w:line="240" w:lineRule="auto"/>
        <w:ind w:left="708" w:firstLine="6"/>
      </w:pPr>
      <w:r w:rsidRPr="00527927">
        <w:tab/>
      </w:r>
    </w:p>
    <w:p w:rsidR="00F26BF5" w:rsidRPr="00527927" w:rsidRDefault="00F26BF5" w:rsidP="00F26BF5">
      <w:pPr>
        <w:tabs>
          <w:tab w:val="left" w:pos="5245"/>
        </w:tabs>
        <w:spacing w:after="0" w:line="240" w:lineRule="auto"/>
        <w:ind w:left="708" w:firstLine="6"/>
      </w:pPr>
      <w:r w:rsidRPr="00527927">
        <w:t xml:space="preserve">                                                           </w:t>
      </w:r>
      <w:r>
        <w:tab/>
      </w:r>
      <w:r>
        <w:tab/>
      </w:r>
      <w:r w:rsidRPr="00527927">
        <w:t xml:space="preserve">  ………………………………………</w:t>
      </w:r>
      <w:r>
        <w:t>.........</w:t>
      </w:r>
      <w:r w:rsidRPr="00527927">
        <w:t xml:space="preserve">… </w:t>
      </w:r>
    </w:p>
    <w:p w:rsidR="00F26BF5" w:rsidRPr="00527927" w:rsidRDefault="00F26BF5" w:rsidP="00F26BF5">
      <w:pPr>
        <w:tabs>
          <w:tab w:val="left" w:pos="5245"/>
        </w:tabs>
        <w:spacing w:after="0" w:line="240" w:lineRule="auto"/>
        <w:ind w:left="5245"/>
      </w:pPr>
      <w:r>
        <w:rPr>
          <w:rFonts w:cs="Arial"/>
          <w:sz w:val="20"/>
          <w:szCs w:val="20"/>
          <w:lang w:eastAsia="ar-SA"/>
        </w:rPr>
        <w:tab/>
        <w:t xml:space="preserve">       </w:t>
      </w:r>
      <w:r w:rsidRPr="00332D6B">
        <w:rPr>
          <w:rFonts w:cs="Arial"/>
          <w:sz w:val="20"/>
          <w:szCs w:val="20"/>
          <w:lang w:eastAsia="ar-SA"/>
        </w:rPr>
        <w:t xml:space="preserve">data i podpis </w:t>
      </w:r>
      <w:r>
        <w:rPr>
          <w:rFonts w:cs="Arial"/>
          <w:sz w:val="20"/>
          <w:szCs w:val="20"/>
          <w:lang w:eastAsia="ar-SA"/>
        </w:rPr>
        <w:t>Oferenta</w:t>
      </w:r>
    </w:p>
    <w:p w:rsidR="00F26BF5" w:rsidRDefault="00F26BF5" w:rsidP="00F26BF5">
      <w:pPr>
        <w:spacing w:after="0"/>
      </w:pPr>
    </w:p>
    <w:p w:rsidR="00F26BF5" w:rsidRDefault="00F26BF5" w:rsidP="00F26BF5">
      <w:pPr>
        <w:spacing w:after="0"/>
      </w:pPr>
    </w:p>
    <w:p w:rsidR="00F26BF5" w:rsidRPr="00FD0C8C" w:rsidRDefault="00F26BF5" w:rsidP="00F26BF5">
      <w:pPr>
        <w:pStyle w:val="NormalnyWeb"/>
        <w:rPr>
          <w:highlight w:val="cyan"/>
        </w:rPr>
      </w:pPr>
    </w:p>
    <w:p w:rsidR="00F26BF5" w:rsidRPr="00BC5FDC" w:rsidRDefault="00F26BF5" w:rsidP="00F26BF5">
      <w:pPr>
        <w:spacing w:after="0"/>
      </w:pPr>
    </w:p>
    <w:p w:rsidR="00F26BF5" w:rsidRDefault="00F26BF5"/>
    <w:sectPr w:rsidR="00F26B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B2D" w:rsidRDefault="00413B2D">
      <w:pPr>
        <w:spacing w:after="0" w:line="240" w:lineRule="auto"/>
      </w:pPr>
      <w:r>
        <w:separator/>
      </w:r>
    </w:p>
  </w:endnote>
  <w:endnote w:type="continuationSeparator" w:id="0">
    <w:p w:rsidR="00413B2D" w:rsidRDefault="0041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B2D" w:rsidRDefault="00413B2D">
      <w:pPr>
        <w:spacing w:after="0" w:line="240" w:lineRule="auto"/>
      </w:pPr>
      <w:r>
        <w:separator/>
      </w:r>
    </w:p>
  </w:footnote>
  <w:footnote w:type="continuationSeparator" w:id="0">
    <w:p w:rsidR="00413B2D" w:rsidRDefault="0041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1C" w:rsidRDefault="00F26BF5" w:rsidP="00B32717">
    <w:pPr>
      <w:pStyle w:val="Nagwek"/>
      <w:jc w:val="right"/>
    </w:pPr>
    <w:r>
      <w:rPr>
        <w:noProof/>
      </w:rPr>
      <w:drawing>
        <wp:inline distT="0" distB="0" distL="0" distR="0" wp14:anchorId="7E4994BE" wp14:editId="67DC4B9C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F5"/>
    <w:rsid w:val="003C2396"/>
    <w:rsid w:val="00413B2D"/>
    <w:rsid w:val="008D190C"/>
    <w:rsid w:val="00AC70DD"/>
    <w:rsid w:val="00E86D4D"/>
    <w:rsid w:val="00F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2172D-AFB7-44DD-9301-CECD9210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BF5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26BF5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F26BF5"/>
  </w:style>
  <w:style w:type="paragraph" w:styleId="NormalnyWeb">
    <w:name w:val="Normal (Web)"/>
    <w:basedOn w:val="Normalny"/>
    <w:uiPriority w:val="99"/>
    <w:unhideWhenUsed/>
    <w:rsid w:val="00F26B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Dopierała</dc:creator>
  <cp:keywords/>
  <dc:description/>
  <cp:lastModifiedBy>Agnieszka Dopierała</cp:lastModifiedBy>
  <cp:revision>2</cp:revision>
  <dcterms:created xsi:type="dcterms:W3CDTF">2019-02-17T20:05:00Z</dcterms:created>
  <dcterms:modified xsi:type="dcterms:W3CDTF">2019-02-17T20:05:00Z</dcterms:modified>
</cp:coreProperties>
</file>