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BBD3" w14:textId="77777777" w:rsidR="00DD248C" w:rsidRDefault="00DD248C" w:rsidP="00DD248C">
      <w:pPr>
        <w:jc w:val="center"/>
        <w:rPr>
          <w:b/>
        </w:rPr>
      </w:pPr>
    </w:p>
    <w:p w14:paraId="6DAA70B5" w14:textId="77777777" w:rsidR="00DD248C" w:rsidRDefault="00DD248C" w:rsidP="00DD248C">
      <w:pPr>
        <w:jc w:val="center"/>
        <w:rPr>
          <w:b/>
        </w:rPr>
      </w:pPr>
    </w:p>
    <w:p w14:paraId="3EB2AE8A" w14:textId="77777777" w:rsidR="00DD248C" w:rsidRDefault="00DD248C" w:rsidP="00DD248C">
      <w:pPr>
        <w:jc w:val="center"/>
        <w:rPr>
          <w:b/>
        </w:rPr>
      </w:pPr>
    </w:p>
    <w:p w14:paraId="67DEB56E" w14:textId="0A4161AA" w:rsidR="00DD248C" w:rsidRDefault="00DD248C" w:rsidP="00DD248C">
      <w:pPr>
        <w:jc w:val="right"/>
        <w:rPr>
          <w:b/>
        </w:rPr>
      </w:pPr>
      <w:r>
        <w:rPr>
          <w:b/>
        </w:rPr>
        <w:t>Poznań, 3</w:t>
      </w:r>
      <w:r w:rsidR="00DB5843">
        <w:rPr>
          <w:b/>
        </w:rPr>
        <w:t xml:space="preserve"> września </w:t>
      </w:r>
      <w:r>
        <w:rPr>
          <w:b/>
        </w:rPr>
        <w:t xml:space="preserve">2019 r. </w:t>
      </w:r>
    </w:p>
    <w:p w14:paraId="65E319DF" w14:textId="17E2AD81" w:rsidR="00DD248C" w:rsidRDefault="00DD248C" w:rsidP="00DD248C">
      <w:pPr>
        <w:jc w:val="center"/>
        <w:rPr>
          <w:b/>
        </w:rPr>
      </w:pPr>
      <w:r>
        <w:rPr>
          <w:b/>
        </w:rPr>
        <w:t xml:space="preserve">ZAŁĄCZNIK NR 4 DO ZAPYTANIa OFERTOWEGO </w:t>
      </w:r>
      <w:bookmarkStart w:id="0" w:name="_GoBack"/>
      <w:bookmarkEnd w:id="0"/>
    </w:p>
    <w:p w14:paraId="546462D7" w14:textId="77777777" w:rsidR="00DD248C" w:rsidRDefault="00DD248C" w:rsidP="00DD248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A30C25A" w14:textId="77777777" w:rsidR="00DD248C" w:rsidRPr="00942E57" w:rsidRDefault="00DD248C" w:rsidP="00DD248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Dostawa specjalistycznego o</w:t>
      </w:r>
      <w:r w:rsidRPr="005603A2">
        <w:rPr>
          <w:b/>
        </w:rPr>
        <w:t>programowani</w:t>
      </w:r>
      <w:r>
        <w:rPr>
          <w:b/>
        </w:rPr>
        <w:t>a</w:t>
      </w:r>
      <w:r w:rsidRPr="005603A2">
        <w:rPr>
          <w:b/>
        </w:rPr>
        <w:t xml:space="preserve"> </w:t>
      </w:r>
      <w:r w:rsidRPr="006F40F8">
        <w:rPr>
          <w:b/>
        </w:rPr>
        <w:t>do wspomagania prac inż</w:t>
      </w:r>
      <w:r>
        <w:rPr>
          <w:b/>
        </w:rPr>
        <w:t xml:space="preserve">ynierskich </w:t>
      </w:r>
      <w:r w:rsidRPr="006F40F8">
        <w:rPr>
          <w:b/>
        </w:rPr>
        <w:t>w zakresie projektowania, tworzenia dokumentacji płaskiej i symulacji MES i zarządzania cyklem życia produktu z 2-letnią aktualizacją zakupionych licencji (</w:t>
      </w:r>
      <w:proofErr w:type="spellStart"/>
      <w:r w:rsidRPr="006F40F8">
        <w:rPr>
          <w:b/>
        </w:rPr>
        <w:t>maintenance</w:t>
      </w:r>
      <w:proofErr w:type="spellEnd"/>
      <w:r w:rsidRPr="006F40F8">
        <w:rPr>
          <w:b/>
        </w:rPr>
        <w:t>)</w:t>
      </w:r>
      <w:r>
        <w:rPr>
          <w:b/>
        </w:rPr>
        <w:t xml:space="preserve"> </w:t>
      </w:r>
      <w:r w:rsidRPr="00942E57">
        <w:rPr>
          <w:rFonts w:cstheme="minorHAnsi"/>
          <w:b/>
        </w:rPr>
        <w:t xml:space="preserve">w ramach projektu pt. </w:t>
      </w:r>
      <w:r w:rsidRPr="00942E57">
        <w:rPr>
          <w:rFonts w:cstheme="minorHAnsi"/>
          <w:b/>
          <w:i/>
        </w:rPr>
        <w:t xml:space="preserve">Rzemiosło 4.0. Głowica technologiczna z funkcją zautomatyzowanego wycofywania narzędzia do wnętrza korpusu głowicy przeznaczona do współpracy z robotami kolaborującymi </w:t>
      </w:r>
      <w:r w:rsidRPr="00942E57">
        <w:rPr>
          <w:rFonts w:cstheme="minorHAnsi"/>
          <w:b/>
        </w:rPr>
        <w:t xml:space="preserve">realizowanego w ramach Regionalnego Programu Operacyjnego Województwa Wielkopolskiego na lata 2014-2020, Działanie 1.2. Wzmocnienie potencjału innowacyjnego przedsiębiorstw Wielkopolski </w:t>
      </w:r>
      <w:r w:rsidRPr="00942E57">
        <w:rPr>
          <w:b/>
        </w:rPr>
        <w:t xml:space="preserve"> </w:t>
      </w:r>
    </w:p>
    <w:p w14:paraId="2B9CADEB" w14:textId="77777777" w:rsidR="00DD248C" w:rsidRDefault="00DD248C" w:rsidP="00DD248C">
      <w:pPr>
        <w:jc w:val="center"/>
        <w:rPr>
          <w:b/>
        </w:rPr>
      </w:pPr>
    </w:p>
    <w:p w14:paraId="34C8E531" w14:textId="77777777" w:rsidR="00DD248C" w:rsidRPr="00BF4222" w:rsidRDefault="00DD248C" w:rsidP="00DD248C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  <w:spacing w:val="8"/>
          <w:lang w:eastAsia="pl-PL"/>
        </w:rPr>
      </w:pPr>
      <w:r w:rsidRPr="00BF4222">
        <w:rPr>
          <w:rFonts w:ascii="Calibri" w:eastAsia="Times New Roman" w:hAnsi="Calibri" w:cs="Calibri"/>
          <w:b/>
          <w:bCs/>
          <w:color w:val="333333"/>
          <w:spacing w:val="8"/>
          <w:lang w:eastAsia="pl-PL"/>
        </w:rPr>
        <w:t>Opis szczegółowy oprogramowania:</w:t>
      </w:r>
    </w:p>
    <w:p w14:paraId="1A0D53F5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Zawansowane modelowanie bryłowe</w:t>
      </w:r>
    </w:p>
    <w:p w14:paraId="0C5A989A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Modelowanie hybrydowe i powierzchniowe </w:t>
      </w:r>
    </w:p>
    <w:p w14:paraId="0A9D0113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Edytor struktury części </w:t>
      </w:r>
    </w:p>
    <w:p w14:paraId="443EE110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Tworzenie części 3D w kontekście złożenia </w:t>
      </w:r>
    </w:p>
    <w:p w14:paraId="3B4CEE44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Odczyt i zapis do formatów pliku: .</w:t>
      </w:r>
      <w:proofErr w:type="spellStart"/>
      <w:r w:rsidRPr="00BF4222">
        <w:rPr>
          <w:rFonts w:ascii="Calibri" w:eastAsia="Times New Roman" w:hAnsi="Calibri" w:cs="Calibri"/>
          <w:color w:val="333333"/>
          <w:lang w:eastAsia="pl-PL"/>
        </w:rPr>
        <w:t>CATPart</w:t>
      </w:r>
      <w:proofErr w:type="spellEnd"/>
      <w:r w:rsidRPr="00BF4222">
        <w:rPr>
          <w:rFonts w:ascii="Calibri" w:eastAsia="Times New Roman" w:hAnsi="Calibri" w:cs="Calibri"/>
          <w:color w:val="333333"/>
          <w:lang w:eastAsia="pl-PL"/>
        </w:rPr>
        <w:t>, .</w:t>
      </w:r>
      <w:proofErr w:type="spellStart"/>
      <w:r w:rsidRPr="00BF4222">
        <w:rPr>
          <w:rFonts w:ascii="Calibri" w:eastAsia="Times New Roman" w:hAnsi="Calibri" w:cs="Calibri"/>
          <w:color w:val="333333"/>
          <w:lang w:eastAsia="pl-PL"/>
        </w:rPr>
        <w:t>CATProduct</w:t>
      </w:r>
      <w:proofErr w:type="spellEnd"/>
      <w:r w:rsidRPr="00BF4222">
        <w:rPr>
          <w:rFonts w:ascii="Calibri" w:eastAsia="Times New Roman" w:hAnsi="Calibri" w:cs="Calibri"/>
          <w:color w:val="333333"/>
          <w:lang w:eastAsia="pl-PL"/>
        </w:rPr>
        <w:t xml:space="preserve"> wraz z pełną historią struktury modelowania</w:t>
      </w:r>
    </w:p>
    <w:p w14:paraId="115D7D2C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Możliwość bezpośredniego odczytu i zapisu do formatów pliku:.</w:t>
      </w:r>
      <w:proofErr w:type="spellStart"/>
      <w:r w:rsidRPr="00BF4222">
        <w:rPr>
          <w:rFonts w:ascii="Calibri" w:eastAsia="Times New Roman" w:hAnsi="Calibri" w:cs="Calibri"/>
          <w:color w:val="333333"/>
          <w:lang w:eastAsia="pl-PL"/>
        </w:rPr>
        <w:t>CATDrawing</w:t>
      </w:r>
      <w:proofErr w:type="spellEnd"/>
      <w:r w:rsidRPr="00BF4222">
        <w:rPr>
          <w:rFonts w:ascii="Calibri" w:eastAsia="Times New Roman" w:hAnsi="Calibri" w:cs="Calibri"/>
          <w:color w:val="333333"/>
          <w:lang w:eastAsia="pl-PL"/>
        </w:rPr>
        <w:t>, IGES, STEP, DXF, DWG, STEP, 3Dxml</w:t>
      </w:r>
    </w:p>
    <w:p w14:paraId="4A97CBFD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Dynamiczne Generowanie dokumentacji 2D od podstaw lub na bazie modelu 3D</w:t>
      </w:r>
    </w:p>
    <w:p w14:paraId="3C797BEE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Narzędzia do szkicowania, dodawania adnotacji, tekstów, generowania i zarządzania rzutami i przekrojami, analizy rysunków</w:t>
      </w:r>
    </w:p>
    <w:p w14:paraId="1B943D31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Wymiarowanie w trybie ręcznym lub automatycznym, nakładanie tolerancji wymiarowych i geometrycznych, generowanie list materiałowych BOM</w:t>
      </w:r>
    </w:p>
    <w:p w14:paraId="20FC5193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Tworzenie specyfikacji technologicznych i materiałowych, oraz ich kompatybilność z rysunkami 2D</w:t>
      </w:r>
    </w:p>
    <w:p w14:paraId="0AD246E7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Pełna funkcjonalność standardu geometrycznego wymiarowania i tolerancji </w:t>
      </w:r>
    </w:p>
    <w:p w14:paraId="3FF6BEDF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Kompatybilność ze standardami ISO, ANSI, JIS oraz możliwość tworzenia własnych standardów</w:t>
      </w:r>
    </w:p>
    <w:p w14:paraId="78053844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Elastyczna parametryzacja części, złożeń i rysunków 2D</w:t>
      </w:r>
    </w:p>
    <w:p w14:paraId="7B4C7EF0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Możliwość przeprowadzenia statycznej analizy MES w zakresie liniowym </w:t>
      </w:r>
    </w:p>
    <w:p w14:paraId="40AEAF4E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 xml:space="preserve">Zapis plików analizy w formacie </w:t>
      </w:r>
      <w:proofErr w:type="spellStart"/>
      <w:r w:rsidRPr="00BF4222">
        <w:rPr>
          <w:rFonts w:ascii="Calibri" w:eastAsia="Times New Roman" w:hAnsi="Calibri" w:cs="Calibri"/>
          <w:color w:val="333333"/>
          <w:lang w:eastAsia="pl-PL"/>
        </w:rPr>
        <w:t>CATAnalysis</w:t>
      </w:r>
      <w:proofErr w:type="spellEnd"/>
    </w:p>
    <w:p w14:paraId="08880F64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 xml:space="preserve">Zapis plików wynikowych w formacie </w:t>
      </w:r>
      <w:proofErr w:type="spellStart"/>
      <w:r w:rsidRPr="00BF4222">
        <w:rPr>
          <w:rFonts w:ascii="Calibri" w:eastAsia="Times New Roman" w:hAnsi="Calibri" w:cs="Calibri"/>
          <w:color w:val="333333"/>
          <w:lang w:eastAsia="pl-PL"/>
        </w:rPr>
        <w:t>CATAnalysisResults</w:t>
      </w:r>
      <w:proofErr w:type="spellEnd"/>
    </w:p>
    <w:p w14:paraId="66C330D0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Tworzenie  powierzchniowych siatek elementów skończonych</w:t>
      </w:r>
    </w:p>
    <w:p w14:paraId="69349252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Wykorzystanie części wirtualnych w analizie </w:t>
      </w:r>
    </w:p>
    <w:p w14:paraId="20DE502C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Narzędzia weryfikacji modelu obliczeniowego</w:t>
      </w:r>
    </w:p>
    <w:p w14:paraId="0BB66F8B" w14:textId="77777777" w:rsidR="00DD248C" w:rsidRPr="00BF4222" w:rsidRDefault="00DD248C" w:rsidP="00DD248C">
      <w:p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Symbol" w:eastAsia="Times New Roman" w:hAnsi="Symbol" w:cs="Calibri"/>
          <w:color w:val="333333"/>
          <w:lang w:eastAsia="pl-PL"/>
        </w:rPr>
        <w:t></w:t>
      </w:r>
      <w:r w:rsidRPr="00BF4222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F4222">
        <w:rPr>
          <w:rFonts w:ascii="Calibri" w:eastAsia="Times New Roman" w:hAnsi="Calibri" w:cs="Calibri"/>
          <w:color w:val="333333"/>
          <w:lang w:eastAsia="pl-PL"/>
        </w:rPr>
        <w:t>Wyznaczanie reakcji w miejscach utwierdzenia</w:t>
      </w:r>
    </w:p>
    <w:p w14:paraId="70E1ECE1" w14:textId="77777777" w:rsidR="00DD248C" w:rsidRPr="00BF4222" w:rsidRDefault="00DD248C" w:rsidP="00DD248C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BF4222">
        <w:rPr>
          <w:rFonts w:ascii="Calibri" w:eastAsia="Times New Roman" w:hAnsi="Calibri" w:cs="Calibri"/>
          <w:color w:val="333333"/>
          <w:lang w:eastAsia="pl-PL"/>
        </w:rPr>
        <w:t> </w:t>
      </w:r>
    </w:p>
    <w:p w14:paraId="26495539" w14:textId="77777777" w:rsidR="00DD248C" w:rsidRDefault="00DD248C" w:rsidP="00DD248C"/>
    <w:p w14:paraId="66572B52" w14:textId="77777777" w:rsidR="00DD248C" w:rsidRPr="00942E57" w:rsidRDefault="00DD248C" w:rsidP="00DD248C">
      <w:pPr>
        <w:jc w:val="center"/>
        <w:rPr>
          <w:b/>
        </w:rPr>
      </w:pPr>
    </w:p>
    <w:p w14:paraId="3925CACC" w14:textId="77777777" w:rsidR="00DD248C" w:rsidRDefault="00DD248C" w:rsidP="00DD248C">
      <w:pPr>
        <w:autoSpaceDE w:val="0"/>
        <w:autoSpaceDN w:val="0"/>
        <w:adjustRightInd w:val="0"/>
        <w:spacing w:after="0" w:line="240" w:lineRule="auto"/>
        <w:jc w:val="both"/>
      </w:pPr>
    </w:p>
    <w:p w14:paraId="79E1BE0F" w14:textId="77777777" w:rsidR="00DD248C" w:rsidRDefault="00DD248C" w:rsidP="00DD248C"/>
    <w:p w14:paraId="6445505D" w14:textId="77777777" w:rsidR="00DD248C" w:rsidRDefault="00DD248C" w:rsidP="00DD248C"/>
    <w:p w14:paraId="5228F6FF" w14:textId="77777777" w:rsidR="00DD248C" w:rsidRDefault="00DD248C" w:rsidP="00DD248C"/>
    <w:p w14:paraId="08986E1B" w14:textId="77777777" w:rsidR="00DD248C" w:rsidRDefault="00DD248C"/>
    <w:sectPr w:rsidR="00DD248C" w:rsidSect="0037343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08D3" w14:textId="77777777" w:rsidR="007E3FE9" w:rsidRDefault="007E3FE9">
      <w:pPr>
        <w:spacing w:after="0" w:line="240" w:lineRule="auto"/>
      </w:pPr>
      <w:r>
        <w:separator/>
      </w:r>
    </w:p>
  </w:endnote>
  <w:endnote w:type="continuationSeparator" w:id="0">
    <w:p w14:paraId="5C8B32F1" w14:textId="77777777" w:rsidR="007E3FE9" w:rsidRDefault="007E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C499" w14:textId="77777777" w:rsidR="007E3FE9" w:rsidRDefault="007E3FE9">
      <w:pPr>
        <w:spacing w:after="0" w:line="240" w:lineRule="auto"/>
      </w:pPr>
      <w:r>
        <w:separator/>
      </w:r>
    </w:p>
  </w:footnote>
  <w:footnote w:type="continuationSeparator" w:id="0">
    <w:p w14:paraId="288EEEAC" w14:textId="77777777" w:rsidR="007E3FE9" w:rsidRDefault="007E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B7DE" w14:textId="77777777" w:rsidR="0037343A" w:rsidRDefault="00DD248C" w:rsidP="00586945">
    <w:pPr>
      <w:pStyle w:val="Nagwek"/>
      <w:jc w:val="center"/>
    </w:pPr>
    <w:r>
      <w:rPr>
        <w:noProof/>
      </w:rPr>
      <w:drawing>
        <wp:inline distT="0" distB="0" distL="0" distR="0" wp14:anchorId="1121B03C" wp14:editId="5472A4B8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E2F"/>
    <w:multiLevelType w:val="hybridMultilevel"/>
    <w:tmpl w:val="9A006CEE"/>
    <w:lvl w:ilvl="0" w:tplc="02F4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B1A"/>
    <w:multiLevelType w:val="hybridMultilevel"/>
    <w:tmpl w:val="7F92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C"/>
    <w:rsid w:val="007E3FE9"/>
    <w:rsid w:val="00DB5843"/>
    <w:rsid w:val="00D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E1CE"/>
  <w15:chartTrackingRefBased/>
  <w15:docId w15:val="{F345C1D9-7EA5-4F9F-9D5E-2F71576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2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48C"/>
  </w:style>
  <w:style w:type="character" w:customStyle="1" w:styleId="AkapitzlistZnak">
    <w:name w:val="Akapit z listą Znak"/>
    <w:link w:val="Akapitzlist"/>
    <w:uiPriority w:val="34"/>
    <w:qFormat/>
    <w:rsid w:val="00DD248C"/>
  </w:style>
  <w:style w:type="paragraph" w:styleId="NormalnyWeb">
    <w:name w:val="Normal (Web)"/>
    <w:basedOn w:val="Normalny"/>
    <w:uiPriority w:val="99"/>
    <w:unhideWhenUsed/>
    <w:rsid w:val="00DD248C"/>
    <w:pPr>
      <w:tabs>
        <w:tab w:val="left" w:pos="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Agnieszka Dopierała</cp:lastModifiedBy>
  <cp:revision>2</cp:revision>
  <dcterms:created xsi:type="dcterms:W3CDTF">2019-09-02T12:35:00Z</dcterms:created>
  <dcterms:modified xsi:type="dcterms:W3CDTF">2019-09-02T12:35:00Z</dcterms:modified>
</cp:coreProperties>
</file>